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XX市人民政府令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第38号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XX市人民政府关于公布XX市场监管行政措施的命令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党中央、国务院关于完善市场监管体系、规范市场秩序的决策部署，进一步优化营商环境，维护公平竞争的市场秩序，保护经营者和消费者的合法权益，促进我市经济社会持续健康发展，根据《中华人民共和国反不正当竞争法》《中华人民共和国消费者权益保护法》等法律法规，结合我市实际，市人民政府制定了《XX市市场监管行政措施》，现予以公布。全市各级各部门和各类市场主体应当严格遵照执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XX市市场监管行政措施》共分七章三十二条，主要内容包括：一是明确市场监管总体要求和工作原则，强化事前事中事后全链条监管；二是规范市场准入和经营行为，严厉打击虚假宣传、商业贿赂、侵犯商业秘密等不正当竞争行为；三是加强网络交易监管，规范直播带货、社区团购等新业态经营行为，明确平台企业主体责任；四是强化消费者权益保护，完善投诉举报和消费纠纷多元化解机制，切实维护消费者合法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在食品安全监管方面，行政措施要求建立健全从农田到餐桌的全过程监管体系，严格落实食品生产经营者主体责任，加大对校园及周边、农村市场、网络餐饮等重点区域和领域食品安全监管力度，严厉查处制售假冒伪劣食品等违法行为。在价格监管方面，加强对重要民生商品和服务价格的监测预警，严厉打击哄抬物价、价格欺诈等违法行为，切实维护市场价格秩序，保障群众基本生活需要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在知识产权保护方面，行政措施提出加强商标、专利、地理标志等知识产权保护，建立快速协同保护机制，严厉打击侵犯知识产权和制售假冒伪劣商品违法行为。在质量安全监管方面，强化工业产品、特种设备、药品化妆品等重点领域质量安全监管，完善风险监测和隐患排查治理体系，坚决守住质量安全底线。在信用监管方面，建立市场主体信用分级分类管理制度，对守信主体"无事不扰"，对失信主体"利剑高悬"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各级市场监管部门要切实履行监管职责，加强协同配合，形成监管合力。要创新监管方式，充分运用大数据、人工智能等技术手段提升监管效能，推行"双随机、一公开"监管、信用监管和智慧监管相结合的新型监管机制。要坚持依法监管、包容审慎监管，既维护市场秩序，又激发市场活力，让监管既有力度又有温度，为各类市场主体营造公平竞争、安心发展的良好环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措施自公布之日起施行。全市各级各部门要认真贯彻执行，明确责任分工，细化工作措施，确保各项规定落到实处。广大经营者要自觉遵守市场监管法律法规，诚信守法经营。社会各界和广大群众要积极参与市场监督，共同营造公平竞争、诚信守法的市场环境。本命令自公布之日起施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XX市市长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